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C26C1" w14:textId="77777777" w:rsidR="0069291E" w:rsidRPr="0069291E" w:rsidRDefault="0069291E" w:rsidP="0069291E">
      <w:pPr>
        <w:widowControl/>
        <w:jc w:val="center"/>
        <w:rPr>
          <w:rFonts w:ascii="Arial" w:eastAsia="宋体" w:hAnsi="Arial" w:cs="Arial"/>
          <w:color w:val="000000"/>
          <w:kern w:val="0"/>
          <w:sz w:val="20"/>
          <w:szCs w:val="20"/>
        </w:rPr>
      </w:pPr>
      <w:bookmarkStart w:id="0" w:name="_Toc491947647"/>
      <w:bookmarkStart w:id="1" w:name="_GoBack"/>
      <w:bookmarkEnd w:id="1"/>
      <w:r w:rsidRPr="0069291E">
        <w:rPr>
          <w:rFonts w:ascii="黑体" w:eastAsia="黑体" w:hAnsi="黑体" w:cs="Arial" w:hint="eastAsia"/>
          <w:b/>
          <w:bCs/>
          <w:color w:val="000000"/>
          <w:kern w:val="0"/>
          <w:sz w:val="28"/>
          <w:szCs w:val="28"/>
          <w:lang w:val="x-none"/>
        </w:rPr>
        <w:t>中国传媒大学本专科学历、学位证书管理规定</w:t>
      </w:r>
      <w:bookmarkEnd w:id="0"/>
    </w:p>
    <w:p w14:paraId="0157B034" w14:textId="77777777" w:rsidR="0069291E" w:rsidRPr="0069291E" w:rsidRDefault="0069291E" w:rsidP="0069291E">
      <w:pPr>
        <w:widowControl/>
        <w:jc w:val="center"/>
        <w:rPr>
          <w:rFonts w:ascii="Arial" w:eastAsia="宋体" w:hAnsi="Arial" w:cs="Arial"/>
          <w:color w:val="000000"/>
          <w:kern w:val="0"/>
          <w:sz w:val="20"/>
          <w:szCs w:val="20"/>
        </w:rPr>
      </w:pPr>
      <w:bookmarkStart w:id="2" w:name="三6－10自费出国暂行规定"/>
      <w:bookmarkEnd w:id="2"/>
      <w:r w:rsidRPr="0069291E">
        <w:rPr>
          <w:rFonts w:ascii="宋体" w:eastAsia="宋体" w:hAnsi="宋体" w:cs="Arial" w:hint="eastAsia"/>
          <w:color w:val="000000"/>
          <w:kern w:val="0"/>
          <w:szCs w:val="21"/>
        </w:rPr>
        <w:t>中传教务字〔2017〕41号</w:t>
      </w:r>
    </w:p>
    <w:p w14:paraId="1C0F788F" w14:textId="77777777" w:rsidR="0069291E" w:rsidRPr="0069291E" w:rsidRDefault="0069291E" w:rsidP="0069291E">
      <w:pPr>
        <w:widowControl/>
        <w:jc w:val="center"/>
        <w:rPr>
          <w:rFonts w:ascii="Arial" w:eastAsia="宋体" w:hAnsi="Arial" w:cs="Arial"/>
          <w:color w:val="000000"/>
          <w:kern w:val="0"/>
          <w:sz w:val="20"/>
          <w:szCs w:val="20"/>
        </w:rPr>
      </w:pPr>
      <w:r w:rsidRPr="0069291E">
        <w:rPr>
          <w:rFonts w:ascii="Calibri" w:eastAsia="黑体" w:hAnsi="Calibri" w:cs="Calibri"/>
          <w:color w:val="FF0000"/>
          <w:kern w:val="0"/>
          <w:szCs w:val="21"/>
        </w:rPr>
        <w:t> </w:t>
      </w:r>
    </w:p>
    <w:p w14:paraId="1890CC3C" w14:textId="77777777" w:rsidR="0069291E" w:rsidRPr="0069291E" w:rsidRDefault="0069291E" w:rsidP="0069291E">
      <w:pPr>
        <w:widowControl/>
        <w:spacing w:line="360" w:lineRule="atLeast"/>
        <w:ind w:firstLine="397"/>
        <w:jc w:val="left"/>
        <w:rPr>
          <w:rFonts w:ascii="Arial" w:eastAsia="宋体" w:hAnsi="Arial" w:cs="Arial"/>
          <w:color w:val="000000"/>
          <w:kern w:val="0"/>
          <w:sz w:val="20"/>
          <w:szCs w:val="20"/>
        </w:rPr>
      </w:pPr>
      <w:r w:rsidRPr="0069291E">
        <w:rPr>
          <w:rFonts w:ascii="宋体" w:eastAsia="宋体" w:hAnsi="宋体" w:cs="Arial" w:hint="eastAsia"/>
          <w:color w:val="000000"/>
          <w:kern w:val="0"/>
          <w:szCs w:val="21"/>
        </w:rPr>
        <w:t>根据国家教育部颁发的《普通高等学校学生管理规定》（教育部令第41号），特制</w:t>
      </w:r>
      <w:proofErr w:type="gramStart"/>
      <w:r w:rsidRPr="0069291E">
        <w:rPr>
          <w:rFonts w:ascii="宋体" w:eastAsia="宋体" w:hAnsi="宋体" w:cs="Arial" w:hint="eastAsia"/>
          <w:color w:val="000000"/>
          <w:kern w:val="0"/>
          <w:szCs w:val="21"/>
        </w:rPr>
        <w:t>定学校</w:t>
      </w:r>
      <w:proofErr w:type="gramEnd"/>
      <w:r w:rsidRPr="0069291E">
        <w:rPr>
          <w:rFonts w:ascii="宋体" w:eastAsia="宋体" w:hAnsi="宋体" w:cs="Arial" w:hint="eastAsia"/>
          <w:color w:val="000000"/>
          <w:kern w:val="0"/>
          <w:szCs w:val="21"/>
        </w:rPr>
        <w:t>本专科学生各类证书发放管理规定如下：</w:t>
      </w:r>
    </w:p>
    <w:p w14:paraId="05F7E750" w14:textId="77777777" w:rsidR="0069291E" w:rsidRPr="0069291E" w:rsidRDefault="0069291E" w:rsidP="0069291E">
      <w:pPr>
        <w:widowControl/>
        <w:spacing w:line="360" w:lineRule="atLeast"/>
        <w:ind w:firstLine="397"/>
        <w:jc w:val="left"/>
        <w:rPr>
          <w:rFonts w:ascii="Arial" w:eastAsia="宋体" w:hAnsi="Arial" w:cs="Arial"/>
          <w:color w:val="000000"/>
          <w:kern w:val="0"/>
          <w:sz w:val="20"/>
          <w:szCs w:val="20"/>
        </w:rPr>
      </w:pPr>
      <w:r w:rsidRPr="0069291E">
        <w:rPr>
          <w:rFonts w:ascii="宋体" w:eastAsia="宋体" w:hAnsi="宋体" w:cs="Arial" w:hint="eastAsia"/>
          <w:b/>
          <w:bCs/>
          <w:color w:val="000000"/>
          <w:kern w:val="0"/>
          <w:szCs w:val="21"/>
        </w:rPr>
        <w:t>第一条  证书种类及发放范围</w:t>
      </w:r>
    </w:p>
    <w:p w14:paraId="1271AB2A" w14:textId="77777777" w:rsidR="0069291E" w:rsidRPr="0069291E" w:rsidRDefault="0069291E" w:rsidP="0069291E">
      <w:pPr>
        <w:widowControl/>
        <w:spacing w:line="360" w:lineRule="atLeast"/>
        <w:ind w:firstLine="397"/>
        <w:jc w:val="left"/>
        <w:rPr>
          <w:rFonts w:ascii="Arial" w:eastAsia="宋体" w:hAnsi="Arial" w:cs="Arial"/>
          <w:color w:val="000000"/>
          <w:kern w:val="0"/>
          <w:sz w:val="20"/>
          <w:szCs w:val="20"/>
        </w:rPr>
      </w:pPr>
      <w:r w:rsidRPr="0069291E">
        <w:rPr>
          <w:rFonts w:ascii="宋体" w:eastAsia="宋体" w:hAnsi="宋体" w:cs="Arial" w:hint="eastAsia"/>
          <w:color w:val="000000"/>
          <w:kern w:val="0"/>
          <w:szCs w:val="21"/>
        </w:rPr>
        <w:t>（一）毕业证书：按国家规定招收入学取得正式学籍的本专科学生，修完教学计划规定的全部课程（包括实践性环节），取得规定的学分，经审核达到毕业要求，准予毕业，由学校颁发毕业证书。</w:t>
      </w:r>
    </w:p>
    <w:p w14:paraId="2DC023D7" w14:textId="77777777" w:rsidR="0069291E" w:rsidRPr="0069291E" w:rsidRDefault="0069291E" w:rsidP="0069291E">
      <w:pPr>
        <w:widowControl/>
        <w:spacing w:line="360" w:lineRule="atLeast"/>
        <w:ind w:firstLine="397"/>
        <w:jc w:val="left"/>
        <w:rPr>
          <w:rFonts w:ascii="Arial" w:eastAsia="宋体" w:hAnsi="Arial" w:cs="Arial"/>
          <w:color w:val="000000"/>
          <w:kern w:val="0"/>
          <w:sz w:val="20"/>
          <w:szCs w:val="20"/>
        </w:rPr>
      </w:pPr>
      <w:r w:rsidRPr="0069291E">
        <w:rPr>
          <w:rFonts w:ascii="宋体" w:eastAsia="宋体" w:hAnsi="宋体" w:cs="Arial" w:hint="eastAsia"/>
          <w:color w:val="000000"/>
          <w:kern w:val="0"/>
          <w:szCs w:val="21"/>
        </w:rPr>
        <w:t>（二）学士学位证书：按国家规定招收入学取得正式学籍的本科学生，完成本科阶段的学业，取得毕业证书，且符合《中国传媒大学授予学士学位实施细则》的规定，由学校学位委员会批准以后发给学士学位证书；取得毕业资格，但因英语等级考试或者计算机应用水平测试没有通过而不符合学士学位授予条件的，暂不授予学士学位，在最长修业年限内通过英语等级考试或者计算机应用水平测试后符合学士学位授予条件，可补授学士学位并补发学士学位证书。</w:t>
      </w:r>
    </w:p>
    <w:p w14:paraId="3F2BCC6E" w14:textId="77777777" w:rsidR="0069291E" w:rsidRPr="0069291E" w:rsidRDefault="0069291E" w:rsidP="0069291E">
      <w:pPr>
        <w:widowControl/>
        <w:spacing w:line="360" w:lineRule="atLeast"/>
        <w:ind w:firstLine="397"/>
        <w:jc w:val="left"/>
        <w:rPr>
          <w:rFonts w:ascii="Arial" w:eastAsia="宋体" w:hAnsi="Arial" w:cs="Arial"/>
          <w:color w:val="000000"/>
          <w:kern w:val="0"/>
          <w:sz w:val="20"/>
          <w:szCs w:val="20"/>
        </w:rPr>
      </w:pPr>
      <w:r w:rsidRPr="0069291E">
        <w:rPr>
          <w:rFonts w:ascii="宋体" w:eastAsia="宋体" w:hAnsi="宋体" w:cs="Arial" w:hint="eastAsia"/>
          <w:color w:val="000000"/>
          <w:kern w:val="0"/>
          <w:szCs w:val="21"/>
        </w:rPr>
        <w:t>（三）结业证书：具有学籍的本专科学生，在规定的学习年限内，修完所在专业培养计划规定的全部课程（包括实践性环节），但因个别课程、实践教学环节或毕业设计（论文）考核不合格而未达到毕业要求的，准予结业，学校可颁发结业证书。</w:t>
      </w:r>
    </w:p>
    <w:p w14:paraId="0E4E6793" w14:textId="77777777" w:rsidR="0069291E" w:rsidRPr="0069291E" w:rsidRDefault="0069291E" w:rsidP="0069291E">
      <w:pPr>
        <w:widowControl/>
        <w:spacing w:line="360" w:lineRule="atLeast"/>
        <w:ind w:firstLine="397"/>
        <w:jc w:val="left"/>
        <w:rPr>
          <w:rFonts w:ascii="Arial" w:eastAsia="宋体" w:hAnsi="Arial" w:cs="Arial"/>
          <w:color w:val="000000"/>
          <w:kern w:val="0"/>
          <w:sz w:val="20"/>
          <w:szCs w:val="20"/>
        </w:rPr>
      </w:pPr>
      <w:r w:rsidRPr="0069291E">
        <w:rPr>
          <w:rFonts w:ascii="宋体" w:eastAsia="宋体" w:hAnsi="宋体" w:cs="Arial" w:hint="eastAsia"/>
          <w:color w:val="000000"/>
          <w:kern w:val="0"/>
          <w:szCs w:val="21"/>
        </w:rPr>
        <w:t>（四）</w:t>
      </w:r>
      <w:proofErr w:type="gramStart"/>
      <w:r w:rsidRPr="0069291E">
        <w:rPr>
          <w:rFonts w:ascii="宋体" w:eastAsia="宋体" w:hAnsi="宋体" w:cs="Arial" w:hint="eastAsia"/>
          <w:color w:val="000000"/>
          <w:kern w:val="0"/>
          <w:szCs w:val="21"/>
        </w:rPr>
        <w:t>肄业</w:t>
      </w:r>
      <w:proofErr w:type="gramEnd"/>
      <w:r w:rsidRPr="0069291E">
        <w:rPr>
          <w:rFonts w:ascii="宋体" w:eastAsia="宋体" w:hAnsi="宋体" w:cs="Arial" w:hint="eastAsia"/>
          <w:color w:val="000000"/>
          <w:kern w:val="0"/>
          <w:szCs w:val="21"/>
        </w:rPr>
        <w:t>证书：按国家规定招收入学取得正式学籍的本专科学生，学满</w:t>
      </w:r>
      <w:proofErr w:type="gramStart"/>
      <w:r w:rsidRPr="0069291E">
        <w:rPr>
          <w:rFonts w:ascii="宋体" w:eastAsia="宋体" w:hAnsi="宋体" w:cs="Arial" w:hint="eastAsia"/>
          <w:color w:val="000000"/>
          <w:kern w:val="0"/>
          <w:szCs w:val="21"/>
        </w:rPr>
        <w:t>一</w:t>
      </w:r>
      <w:proofErr w:type="gramEnd"/>
      <w:r w:rsidRPr="0069291E">
        <w:rPr>
          <w:rFonts w:ascii="宋体" w:eastAsia="宋体" w:hAnsi="宋体" w:cs="Arial" w:hint="eastAsia"/>
          <w:color w:val="000000"/>
          <w:kern w:val="0"/>
          <w:szCs w:val="21"/>
        </w:rPr>
        <w:t>学年（含一年）以上申请退学的学生，颁发</w:t>
      </w:r>
      <w:proofErr w:type="gramStart"/>
      <w:r w:rsidRPr="0069291E">
        <w:rPr>
          <w:rFonts w:ascii="宋体" w:eastAsia="宋体" w:hAnsi="宋体" w:cs="Arial" w:hint="eastAsia"/>
          <w:color w:val="000000"/>
          <w:kern w:val="0"/>
          <w:szCs w:val="21"/>
        </w:rPr>
        <w:t>肄业</w:t>
      </w:r>
      <w:proofErr w:type="gramEnd"/>
      <w:r w:rsidRPr="0069291E">
        <w:rPr>
          <w:rFonts w:ascii="宋体" w:eastAsia="宋体" w:hAnsi="宋体" w:cs="Arial" w:hint="eastAsia"/>
          <w:color w:val="000000"/>
          <w:kern w:val="0"/>
          <w:szCs w:val="21"/>
        </w:rPr>
        <w:t>证书。学生办理肄业后不能回校换发结业证书和毕业证书。未经学校批准，擅自离校的学生不颁发</w:t>
      </w:r>
      <w:proofErr w:type="gramStart"/>
      <w:r w:rsidRPr="0069291E">
        <w:rPr>
          <w:rFonts w:ascii="宋体" w:eastAsia="宋体" w:hAnsi="宋体" w:cs="Arial" w:hint="eastAsia"/>
          <w:color w:val="000000"/>
          <w:kern w:val="0"/>
          <w:szCs w:val="21"/>
        </w:rPr>
        <w:t>肄业</w:t>
      </w:r>
      <w:proofErr w:type="gramEnd"/>
      <w:r w:rsidRPr="0069291E">
        <w:rPr>
          <w:rFonts w:ascii="宋体" w:eastAsia="宋体" w:hAnsi="宋体" w:cs="Arial" w:hint="eastAsia"/>
          <w:color w:val="000000"/>
          <w:kern w:val="0"/>
          <w:szCs w:val="21"/>
        </w:rPr>
        <w:t>证书。</w:t>
      </w:r>
    </w:p>
    <w:p w14:paraId="70E838D5" w14:textId="77777777" w:rsidR="0069291E" w:rsidRPr="0069291E" w:rsidRDefault="0069291E" w:rsidP="0069291E">
      <w:pPr>
        <w:widowControl/>
        <w:spacing w:line="360" w:lineRule="atLeast"/>
        <w:ind w:firstLine="397"/>
        <w:jc w:val="left"/>
        <w:rPr>
          <w:rFonts w:ascii="Arial" w:eastAsia="宋体" w:hAnsi="Arial" w:cs="Arial"/>
          <w:color w:val="000000"/>
          <w:kern w:val="0"/>
          <w:sz w:val="20"/>
          <w:szCs w:val="20"/>
        </w:rPr>
      </w:pPr>
      <w:r w:rsidRPr="0069291E">
        <w:rPr>
          <w:rFonts w:ascii="宋体" w:eastAsia="宋体" w:hAnsi="宋体" w:cs="Arial" w:hint="eastAsia"/>
          <w:color w:val="000000"/>
          <w:kern w:val="0"/>
          <w:szCs w:val="21"/>
        </w:rPr>
        <w:t>学生在办理退学手续时需提出交相应材料申请办理</w:t>
      </w:r>
      <w:proofErr w:type="gramStart"/>
      <w:r w:rsidRPr="0069291E">
        <w:rPr>
          <w:rFonts w:ascii="宋体" w:eastAsia="宋体" w:hAnsi="宋体" w:cs="Arial" w:hint="eastAsia"/>
          <w:color w:val="000000"/>
          <w:kern w:val="0"/>
          <w:szCs w:val="21"/>
        </w:rPr>
        <w:t>肄业</w:t>
      </w:r>
      <w:proofErr w:type="gramEnd"/>
      <w:r w:rsidRPr="0069291E">
        <w:rPr>
          <w:rFonts w:ascii="宋体" w:eastAsia="宋体" w:hAnsi="宋体" w:cs="Arial" w:hint="eastAsia"/>
          <w:color w:val="000000"/>
          <w:kern w:val="0"/>
          <w:szCs w:val="21"/>
        </w:rPr>
        <w:t>证书，学生办完离校手续后方可领取</w:t>
      </w:r>
      <w:proofErr w:type="gramStart"/>
      <w:r w:rsidRPr="0069291E">
        <w:rPr>
          <w:rFonts w:ascii="宋体" w:eastAsia="宋体" w:hAnsi="宋体" w:cs="Arial" w:hint="eastAsia"/>
          <w:color w:val="000000"/>
          <w:kern w:val="0"/>
          <w:szCs w:val="21"/>
        </w:rPr>
        <w:t>肄业</w:t>
      </w:r>
      <w:proofErr w:type="gramEnd"/>
      <w:r w:rsidRPr="0069291E">
        <w:rPr>
          <w:rFonts w:ascii="宋体" w:eastAsia="宋体" w:hAnsi="宋体" w:cs="Arial" w:hint="eastAsia"/>
          <w:color w:val="000000"/>
          <w:kern w:val="0"/>
          <w:szCs w:val="21"/>
        </w:rPr>
        <w:t>证书。</w:t>
      </w:r>
    </w:p>
    <w:p w14:paraId="17D939B2" w14:textId="77777777" w:rsidR="0069291E" w:rsidRPr="0069291E" w:rsidRDefault="0069291E" w:rsidP="0069291E">
      <w:pPr>
        <w:widowControl/>
        <w:spacing w:line="360" w:lineRule="atLeast"/>
        <w:ind w:firstLine="397"/>
        <w:jc w:val="left"/>
        <w:rPr>
          <w:rFonts w:ascii="Arial" w:eastAsia="宋体" w:hAnsi="Arial" w:cs="Arial"/>
          <w:color w:val="000000"/>
          <w:kern w:val="0"/>
          <w:sz w:val="20"/>
          <w:szCs w:val="20"/>
        </w:rPr>
      </w:pPr>
      <w:r w:rsidRPr="0069291E">
        <w:rPr>
          <w:rFonts w:ascii="宋体" w:eastAsia="宋体" w:hAnsi="宋体" w:cs="Arial" w:hint="eastAsia"/>
          <w:color w:val="000000"/>
          <w:kern w:val="0"/>
          <w:szCs w:val="21"/>
        </w:rPr>
        <w:t>（五）毕业证明书/学位证明书：本校历届毕业生（1981届以后）如毕业证书/学位证书遗失或者损坏，不能补办原件，学校可以出具毕业证明书/学位证明书。学生应出具学校规定的相关材料，由学校教务处办理毕业证明书/学位证明书，毕业证明书/学位证明书与原毕业证书/学位证书具有同等效力。毕业证明书/学位证明书应注明原毕业证书/学位证书的证书编号。</w:t>
      </w:r>
    </w:p>
    <w:p w14:paraId="03870DF3" w14:textId="77777777" w:rsidR="0069291E" w:rsidRPr="0069291E" w:rsidRDefault="0069291E" w:rsidP="0069291E">
      <w:pPr>
        <w:widowControl/>
        <w:spacing w:line="360" w:lineRule="atLeast"/>
        <w:ind w:firstLine="397"/>
        <w:jc w:val="left"/>
        <w:rPr>
          <w:rFonts w:ascii="Arial" w:eastAsia="宋体" w:hAnsi="Arial" w:cs="Arial"/>
          <w:color w:val="000000"/>
          <w:kern w:val="0"/>
          <w:sz w:val="20"/>
          <w:szCs w:val="20"/>
        </w:rPr>
      </w:pPr>
      <w:r w:rsidRPr="0069291E">
        <w:rPr>
          <w:rFonts w:ascii="宋体" w:eastAsia="宋体" w:hAnsi="宋体" w:cs="Arial" w:hint="eastAsia"/>
          <w:color w:val="000000"/>
          <w:kern w:val="0"/>
          <w:szCs w:val="21"/>
        </w:rPr>
        <w:t>（六）辅修专业毕业证书：辅修专业的学生取得主修专业毕业证书，并于规定的辅修修业年限内修满规定学分的学生，由学校颁发辅修专业毕业证书。</w:t>
      </w:r>
    </w:p>
    <w:p w14:paraId="6F2EE42A" w14:textId="77777777" w:rsidR="0069291E" w:rsidRPr="0069291E" w:rsidRDefault="0069291E" w:rsidP="0069291E">
      <w:pPr>
        <w:widowControl/>
        <w:spacing w:line="360" w:lineRule="atLeast"/>
        <w:ind w:firstLine="397"/>
        <w:jc w:val="left"/>
        <w:rPr>
          <w:rFonts w:ascii="Arial" w:eastAsia="宋体" w:hAnsi="Arial" w:cs="Arial"/>
          <w:color w:val="000000"/>
          <w:kern w:val="0"/>
          <w:sz w:val="20"/>
          <w:szCs w:val="20"/>
        </w:rPr>
      </w:pPr>
      <w:r w:rsidRPr="0069291E">
        <w:rPr>
          <w:rFonts w:ascii="宋体" w:eastAsia="宋体" w:hAnsi="宋体" w:cs="Arial" w:hint="eastAsia"/>
          <w:color w:val="000000"/>
          <w:kern w:val="0"/>
          <w:szCs w:val="21"/>
        </w:rPr>
        <w:t>（七）辅修/双学位专业学位证书：辅修/双学位专业的学生取得主修专业学士学位证书，并于规定的辅修/双学位专业修业年限内修满辅修/双学位专业规定学分，同时平均</w:t>
      </w:r>
      <w:proofErr w:type="gramStart"/>
      <w:r w:rsidRPr="0069291E">
        <w:rPr>
          <w:rFonts w:ascii="宋体" w:eastAsia="宋体" w:hAnsi="宋体" w:cs="Arial" w:hint="eastAsia"/>
          <w:color w:val="000000"/>
          <w:kern w:val="0"/>
          <w:szCs w:val="21"/>
        </w:rPr>
        <w:t>学分绩点不</w:t>
      </w:r>
      <w:proofErr w:type="gramEnd"/>
      <w:r w:rsidRPr="0069291E">
        <w:rPr>
          <w:rFonts w:ascii="宋体" w:eastAsia="宋体" w:hAnsi="宋体" w:cs="Arial" w:hint="eastAsia"/>
          <w:color w:val="000000"/>
          <w:kern w:val="0"/>
          <w:szCs w:val="21"/>
        </w:rPr>
        <w:t>低于2.0的学生，由学校学位委员会批准以后颁发辅修/双学位学位证书。</w:t>
      </w:r>
    </w:p>
    <w:p w14:paraId="74F404A2" w14:textId="77777777" w:rsidR="0069291E" w:rsidRPr="0069291E" w:rsidRDefault="0069291E" w:rsidP="0069291E">
      <w:pPr>
        <w:widowControl/>
        <w:spacing w:line="360" w:lineRule="atLeast"/>
        <w:ind w:firstLine="397"/>
        <w:jc w:val="left"/>
        <w:rPr>
          <w:rFonts w:ascii="Arial" w:eastAsia="宋体" w:hAnsi="Arial" w:cs="Arial"/>
          <w:color w:val="000000"/>
          <w:kern w:val="0"/>
          <w:sz w:val="20"/>
          <w:szCs w:val="20"/>
        </w:rPr>
      </w:pPr>
      <w:r w:rsidRPr="0069291E">
        <w:rPr>
          <w:rFonts w:ascii="宋体" w:eastAsia="宋体" w:hAnsi="宋体" w:cs="Arial" w:hint="eastAsia"/>
          <w:b/>
          <w:bCs/>
          <w:color w:val="000000"/>
          <w:kern w:val="0"/>
          <w:szCs w:val="21"/>
        </w:rPr>
        <w:t>第二条  证书颁发</w:t>
      </w:r>
    </w:p>
    <w:p w14:paraId="5062B1E9" w14:textId="77777777" w:rsidR="0069291E" w:rsidRPr="0069291E" w:rsidRDefault="0069291E" w:rsidP="0069291E">
      <w:pPr>
        <w:widowControl/>
        <w:spacing w:line="360" w:lineRule="atLeast"/>
        <w:ind w:firstLine="397"/>
        <w:jc w:val="left"/>
        <w:rPr>
          <w:rFonts w:ascii="Arial" w:eastAsia="宋体" w:hAnsi="Arial" w:cs="Arial"/>
          <w:color w:val="000000"/>
          <w:kern w:val="0"/>
          <w:sz w:val="20"/>
          <w:szCs w:val="20"/>
        </w:rPr>
      </w:pPr>
      <w:r w:rsidRPr="0069291E">
        <w:rPr>
          <w:rFonts w:ascii="宋体" w:eastAsia="宋体" w:hAnsi="宋体" w:cs="Arial" w:hint="eastAsia"/>
          <w:color w:val="000000"/>
          <w:kern w:val="0"/>
          <w:szCs w:val="21"/>
        </w:rPr>
        <w:t>（一）各类证书的发放必须首先通过有关学部/直属学院的资格审查，并由教务处审查认定；</w:t>
      </w:r>
    </w:p>
    <w:p w14:paraId="7550299C" w14:textId="77777777" w:rsidR="0069291E" w:rsidRPr="0069291E" w:rsidRDefault="0069291E" w:rsidP="0069291E">
      <w:pPr>
        <w:widowControl/>
        <w:spacing w:line="360" w:lineRule="atLeast"/>
        <w:ind w:firstLine="397"/>
        <w:jc w:val="left"/>
        <w:rPr>
          <w:rFonts w:ascii="Arial" w:eastAsia="宋体" w:hAnsi="Arial" w:cs="Arial"/>
          <w:color w:val="000000"/>
          <w:kern w:val="0"/>
          <w:sz w:val="20"/>
          <w:szCs w:val="20"/>
        </w:rPr>
      </w:pPr>
      <w:r w:rsidRPr="0069291E">
        <w:rPr>
          <w:rFonts w:ascii="宋体" w:eastAsia="宋体" w:hAnsi="宋体" w:cs="Arial" w:hint="eastAsia"/>
          <w:color w:val="000000"/>
          <w:kern w:val="0"/>
          <w:szCs w:val="21"/>
        </w:rPr>
        <w:t>（二）各类证书（包括加盖各类印章、编号、登记、发放等）由教务处负责制定及管理，否则证书无效；</w:t>
      </w:r>
    </w:p>
    <w:p w14:paraId="1F592A14" w14:textId="77777777" w:rsidR="0069291E" w:rsidRPr="0069291E" w:rsidRDefault="0069291E" w:rsidP="0069291E">
      <w:pPr>
        <w:widowControl/>
        <w:spacing w:line="360" w:lineRule="atLeast"/>
        <w:ind w:firstLine="397"/>
        <w:jc w:val="left"/>
        <w:rPr>
          <w:rFonts w:ascii="Arial" w:eastAsia="宋体" w:hAnsi="Arial" w:cs="Arial"/>
          <w:color w:val="000000"/>
          <w:kern w:val="0"/>
          <w:sz w:val="20"/>
          <w:szCs w:val="20"/>
        </w:rPr>
      </w:pPr>
      <w:r w:rsidRPr="0069291E">
        <w:rPr>
          <w:rFonts w:ascii="宋体" w:eastAsia="宋体" w:hAnsi="宋体" w:cs="Arial" w:hint="eastAsia"/>
          <w:color w:val="000000"/>
          <w:kern w:val="0"/>
          <w:szCs w:val="21"/>
        </w:rPr>
        <w:lastRenderedPageBreak/>
        <w:t>（三）教务处应指定专人负责各类证书发放及办理学历学位证明的工作；</w:t>
      </w:r>
    </w:p>
    <w:p w14:paraId="3AB00407" w14:textId="77777777" w:rsidR="0069291E" w:rsidRPr="0069291E" w:rsidRDefault="0069291E" w:rsidP="0069291E">
      <w:pPr>
        <w:widowControl/>
        <w:spacing w:line="360" w:lineRule="atLeast"/>
        <w:ind w:firstLine="397"/>
        <w:jc w:val="left"/>
        <w:rPr>
          <w:rFonts w:ascii="Arial" w:eastAsia="宋体" w:hAnsi="Arial" w:cs="Arial"/>
          <w:color w:val="000000"/>
          <w:kern w:val="0"/>
          <w:sz w:val="20"/>
          <w:szCs w:val="20"/>
        </w:rPr>
      </w:pPr>
      <w:r w:rsidRPr="0069291E">
        <w:rPr>
          <w:rFonts w:ascii="宋体" w:eastAsia="宋体" w:hAnsi="宋体" w:cs="Arial" w:hint="eastAsia"/>
          <w:color w:val="000000"/>
          <w:kern w:val="0"/>
          <w:szCs w:val="21"/>
        </w:rPr>
        <w:t>（四）发放的各类证书及办理的学历学位证明均应登记、备案；</w:t>
      </w:r>
    </w:p>
    <w:p w14:paraId="0D975451" w14:textId="77777777" w:rsidR="0069291E" w:rsidRPr="0069291E" w:rsidRDefault="0069291E" w:rsidP="0069291E">
      <w:pPr>
        <w:widowControl/>
        <w:spacing w:line="360" w:lineRule="atLeast"/>
        <w:ind w:firstLine="397"/>
        <w:jc w:val="left"/>
        <w:rPr>
          <w:rFonts w:ascii="Arial" w:eastAsia="宋体" w:hAnsi="Arial" w:cs="Arial"/>
          <w:color w:val="000000"/>
          <w:kern w:val="0"/>
          <w:sz w:val="20"/>
          <w:szCs w:val="20"/>
        </w:rPr>
      </w:pPr>
      <w:r w:rsidRPr="0069291E">
        <w:rPr>
          <w:rFonts w:ascii="宋体" w:eastAsia="宋体" w:hAnsi="宋体" w:cs="Arial" w:hint="eastAsia"/>
          <w:color w:val="000000"/>
          <w:kern w:val="0"/>
          <w:szCs w:val="21"/>
        </w:rPr>
        <w:t>（五）教务处严格按照招生时确定的办学类型和学习形式，以及学生招生录取时填报的个人信息，填写、颁发学历证书、学位证书及其他学业证书。</w:t>
      </w:r>
    </w:p>
    <w:p w14:paraId="018A5DC1" w14:textId="77777777" w:rsidR="0069291E" w:rsidRPr="0069291E" w:rsidRDefault="0069291E" w:rsidP="0069291E">
      <w:pPr>
        <w:widowControl/>
        <w:spacing w:line="360" w:lineRule="atLeast"/>
        <w:ind w:firstLine="397"/>
        <w:jc w:val="left"/>
        <w:rPr>
          <w:rFonts w:ascii="Arial" w:eastAsia="宋体" w:hAnsi="Arial" w:cs="Arial"/>
          <w:color w:val="000000"/>
          <w:kern w:val="0"/>
          <w:sz w:val="20"/>
          <w:szCs w:val="20"/>
        </w:rPr>
      </w:pPr>
      <w:r w:rsidRPr="0069291E">
        <w:rPr>
          <w:rFonts w:ascii="宋体" w:eastAsia="宋体" w:hAnsi="宋体" w:cs="Arial" w:hint="eastAsia"/>
          <w:b/>
          <w:bCs/>
          <w:color w:val="000000"/>
          <w:kern w:val="0"/>
          <w:szCs w:val="21"/>
        </w:rPr>
        <w:t>第三条  证书的换发和补发</w:t>
      </w:r>
    </w:p>
    <w:p w14:paraId="343B5CAD" w14:textId="77777777" w:rsidR="0069291E" w:rsidRPr="0069291E" w:rsidRDefault="0069291E" w:rsidP="0069291E">
      <w:pPr>
        <w:widowControl/>
        <w:spacing w:line="360" w:lineRule="atLeast"/>
        <w:ind w:firstLine="397"/>
        <w:jc w:val="left"/>
        <w:rPr>
          <w:rFonts w:ascii="Arial" w:eastAsia="宋体" w:hAnsi="Arial" w:cs="Arial"/>
          <w:color w:val="000000"/>
          <w:kern w:val="0"/>
          <w:sz w:val="20"/>
          <w:szCs w:val="20"/>
        </w:rPr>
      </w:pPr>
      <w:r w:rsidRPr="0069291E">
        <w:rPr>
          <w:rFonts w:ascii="宋体" w:eastAsia="宋体" w:hAnsi="宋体" w:cs="Arial" w:hint="eastAsia"/>
          <w:color w:val="000000"/>
          <w:kern w:val="0"/>
          <w:szCs w:val="21"/>
        </w:rPr>
        <w:t>（一）结业证书换发毕业证书。结业的学生，在最长学习年限内，经重考重修后达到毕业要求者，准予以结业证书换发毕业证书，所发证书毕业时间为发证时间。</w:t>
      </w:r>
    </w:p>
    <w:p w14:paraId="645F2F17" w14:textId="77777777" w:rsidR="0069291E" w:rsidRPr="0069291E" w:rsidRDefault="0069291E" w:rsidP="0069291E">
      <w:pPr>
        <w:widowControl/>
        <w:spacing w:line="360" w:lineRule="atLeast"/>
        <w:ind w:firstLine="397"/>
        <w:jc w:val="left"/>
        <w:rPr>
          <w:rFonts w:ascii="Arial" w:eastAsia="宋体" w:hAnsi="Arial" w:cs="Arial"/>
          <w:color w:val="000000"/>
          <w:kern w:val="0"/>
          <w:sz w:val="20"/>
          <w:szCs w:val="20"/>
        </w:rPr>
      </w:pPr>
      <w:r w:rsidRPr="0069291E">
        <w:rPr>
          <w:rFonts w:ascii="宋体" w:eastAsia="宋体" w:hAnsi="宋体" w:cs="Arial" w:hint="eastAsia"/>
          <w:color w:val="000000"/>
          <w:kern w:val="0"/>
          <w:szCs w:val="21"/>
        </w:rPr>
        <w:t>（二）补发学位证书。因计算机应用水平测试及英语等级考试暂不授予学位证书者，学部/直属学院需在规定时间内提供相关材料，经教务处审定由校长办公会议确定方可办理；当年因未完成培养计划未取得毕业证书者，在取得毕业证书后，由学部/直属学院上报补授名单，并经教务处审核，补授学士学位的学生名单在提请校学位评定委员会审查批准后，由教务处向学士学位获得者补发证书。。学位证书上的日期按照实际获得时间填写。</w:t>
      </w:r>
    </w:p>
    <w:p w14:paraId="329E6D52" w14:textId="77777777" w:rsidR="0069291E" w:rsidRPr="0069291E" w:rsidRDefault="0069291E" w:rsidP="0069291E">
      <w:pPr>
        <w:widowControl/>
        <w:spacing w:line="360" w:lineRule="atLeast"/>
        <w:ind w:firstLine="397"/>
        <w:jc w:val="left"/>
        <w:rPr>
          <w:rFonts w:ascii="Arial" w:eastAsia="宋体" w:hAnsi="Arial" w:cs="Arial"/>
          <w:color w:val="000000"/>
          <w:kern w:val="0"/>
          <w:sz w:val="20"/>
          <w:szCs w:val="20"/>
        </w:rPr>
      </w:pPr>
      <w:r w:rsidRPr="0069291E">
        <w:rPr>
          <w:rFonts w:ascii="宋体" w:eastAsia="宋体" w:hAnsi="宋体" w:cs="Arial" w:hint="eastAsia"/>
          <w:b/>
          <w:bCs/>
          <w:color w:val="000000"/>
          <w:kern w:val="0"/>
          <w:szCs w:val="21"/>
        </w:rPr>
        <w:t>第四条  电子信息注册</w:t>
      </w:r>
    </w:p>
    <w:p w14:paraId="02D4AA6D" w14:textId="77777777" w:rsidR="0069291E" w:rsidRPr="0069291E" w:rsidRDefault="0069291E" w:rsidP="0069291E">
      <w:pPr>
        <w:widowControl/>
        <w:spacing w:line="360" w:lineRule="atLeast"/>
        <w:ind w:firstLine="397"/>
        <w:jc w:val="left"/>
        <w:rPr>
          <w:rFonts w:ascii="Arial" w:eastAsia="宋体" w:hAnsi="Arial" w:cs="Arial"/>
          <w:color w:val="000000"/>
          <w:kern w:val="0"/>
          <w:sz w:val="20"/>
          <w:szCs w:val="20"/>
        </w:rPr>
      </w:pPr>
      <w:r w:rsidRPr="0069291E">
        <w:rPr>
          <w:rFonts w:ascii="宋体" w:eastAsia="宋体" w:hAnsi="宋体" w:cs="Arial" w:hint="eastAsia"/>
          <w:color w:val="000000"/>
          <w:kern w:val="0"/>
          <w:szCs w:val="21"/>
        </w:rPr>
        <w:t>（一）结业证书信息和毕业证书信息电子注册。学校执行高等教育学历证书电子注册管理制度，每年将颁发的结业证书和毕业证书信息在北京市教委注册，并由北京市教委报国务院教育行政部门备案。学生完成结业证换发毕业证之后，由学校在教育部</w:t>
      </w:r>
      <w:proofErr w:type="gramStart"/>
      <w:r w:rsidRPr="0069291E">
        <w:rPr>
          <w:rFonts w:ascii="宋体" w:eastAsia="宋体" w:hAnsi="宋体" w:cs="Arial" w:hint="eastAsia"/>
          <w:color w:val="000000"/>
          <w:kern w:val="0"/>
          <w:szCs w:val="21"/>
        </w:rPr>
        <w:t>学信网完成</w:t>
      </w:r>
      <w:proofErr w:type="gramEnd"/>
      <w:r w:rsidRPr="0069291E">
        <w:rPr>
          <w:rFonts w:ascii="宋体" w:eastAsia="宋体" w:hAnsi="宋体" w:cs="Arial" w:hint="eastAsia"/>
          <w:color w:val="000000"/>
          <w:kern w:val="0"/>
          <w:szCs w:val="21"/>
        </w:rPr>
        <w:t>结业证换发毕业</w:t>
      </w:r>
      <w:proofErr w:type="gramStart"/>
      <w:r w:rsidRPr="0069291E">
        <w:rPr>
          <w:rFonts w:ascii="宋体" w:eastAsia="宋体" w:hAnsi="宋体" w:cs="Arial" w:hint="eastAsia"/>
          <w:color w:val="000000"/>
          <w:kern w:val="0"/>
          <w:szCs w:val="21"/>
        </w:rPr>
        <w:t>证信息</w:t>
      </w:r>
      <w:proofErr w:type="gramEnd"/>
      <w:r w:rsidRPr="0069291E">
        <w:rPr>
          <w:rFonts w:ascii="宋体" w:eastAsia="宋体" w:hAnsi="宋体" w:cs="Arial" w:hint="eastAsia"/>
          <w:color w:val="000000"/>
          <w:kern w:val="0"/>
          <w:szCs w:val="21"/>
        </w:rPr>
        <w:t>的上报。</w:t>
      </w:r>
    </w:p>
    <w:p w14:paraId="339ABD96" w14:textId="77777777" w:rsidR="0069291E" w:rsidRPr="0069291E" w:rsidRDefault="0069291E" w:rsidP="0069291E">
      <w:pPr>
        <w:widowControl/>
        <w:spacing w:line="360" w:lineRule="atLeast"/>
        <w:ind w:firstLine="397"/>
        <w:jc w:val="left"/>
        <w:rPr>
          <w:rFonts w:ascii="Arial" w:eastAsia="宋体" w:hAnsi="Arial" w:cs="Arial"/>
          <w:color w:val="000000"/>
          <w:kern w:val="0"/>
          <w:sz w:val="20"/>
          <w:szCs w:val="20"/>
        </w:rPr>
      </w:pPr>
      <w:r w:rsidRPr="0069291E">
        <w:rPr>
          <w:rFonts w:ascii="宋体" w:eastAsia="宋体" w:hAnsi="宋体" w:cs="Arial" w:hint="eastAsia"/>
          <w:color w:val="000000"/>
          <w:kern w:val="0"/>
          <w:szCs w:val="21"/>
        </w:rPr>
        <w:t>（二）学位授予信息上报。学校教务部门向北京教育综合服务中心上报学生的学位授予信息。在学生学位证书授予一个月内，学校会完成电子数据上报。</w:t>
      </w:r>
    </w:p>
    <w:p w14:paraId="526800DB" w14:textId="77777777" w:rsidR="0069291E" w:rsidRPr="0069291E" w:rsidRDefault="0069291E" w:rsidP="0069291E">
      <w:pPr>
        <w:widowControl/>
        <w:spacing w:line="360" w:lineRule="atLeast"/>
        <w:ind w:firstLine="397"/>
        <w:jc w:val="left"/>
        <w:rPr>
          <w:rFonts w:ascii="Arial" w:eastAsia="宋体" w:hAnsi="Arial" w:cs="Arial"/>
          <w:color w:val="000000"/>
          <w:kern w:val="0"/>
          <w:sz w:val="20"/>
          <w:szCs w:val="20"/>
        </w:rPr>
      </w:pPr>
      <w:r w:rsidRPr="0069291E">
        <w:rPr>
          <w:rFonts w:ascii="宋体" w:eastAsia="宋体" w:hAnsi="宋体" w:cs="Arial" w:hint="eastAsia"/>
          <w:b/>
          <w:bCs/>
          <w:color w:val="000000"/>
          <w:kern w:val="0"/>
          <w:szCs w:val="21"/>
        </w:rPr>
        <w:t>第五条  证书的撤销</w:t>
      </w:r>
    </w:p>
    <w:p w14:paraId="7AF5A879" w14:textId="77777777" w:rsidR="0069291E" w:rsidRPr="0069291E" w:rsidRDefault="0069291E" w:rsidP="0069291E">
      <w:pPr>
        <w:widowControl/>
        <w:spacing w:line="360" w:lineRule="atLeast"/>
        <w:ind w:firstLine="397"/>
        <w:jc w:val="left"/>
        <w:rPr>
          <w:rFonts w:ascii="Arial" w:eastAsia="宋体" w:hAnsi="Arial" w:cs="Arial"/>
          <w:color w:val="000000"/>
          <w:kern w:val="0"/>
          <w:sz w:val="20"/>
          <w:szCs w:val="20"/>
        </w:rPr>
      </w:pPr>
      <w:r w:rsidRPr="0069291E">
        <w:rPr>
          <w:rFonts w:ascii="宋体" w:eastAsia="宋体" w:hAnsi="宋体" w:cs="Arial" w:hint="eastAsia"/>
          <w:color w:val="000000"/>
          <w:kern w:val="0"/>
          <w:szCs w:val="21"/>
        </w:rPr>
        <w:t>对违反国家招生规定取得入学资格或者学籍的，一经查实，学校将取消该生学籍，不得发给学历证书、学位证书；已发的学历证书、学位证书，学校依法予以撤销。对以作弊、剽窃、抄袭等学术不端行为或者其他不正当手段获得学历证书、学位证书的，学校依法予以撤销。</w:t>
      </w:r>
    </w:p>
    <w:p w14:paraId="3D4D1EC5" w14:textId="77777777" w:rsidR="0069291E" w:rsidRPr="0069291E" w:rsidRDefault="0069291E" w:rsidP="0069291E">
      <w:pPr>
        <w:widowControl/>
        <w:spacing w:line="360" w:lineRule="atLeast"/>
        <w:ind w:firstLine="397"/>
        <w:jc w:val="left"/>
        <w:rPr>
          <w:rFonts w:ascii="Arial" w:eastAsia="宋体" w:hAnsi="Arial" w:cs="Arial"/>
          <w:color w:val="000000"/>
          <w:kern w:val="0"/>
          <w:sz w:val="20"/>
          <w:szCs w:val="20"/>
        </w:rPr>
      </w:pPr>
      <w:r w:rsidRPr="0069291E">
        <w:rPr>
          <w:rFonts w:ascii="宋体" w:eastAsia="宋体" w:hAnsi="宋体" w:cs="Arial" w:hint="eastAsia"/>
          <w:color w:val="000000"/>
          <w:kern w:val="0"/>
          <w:szCs w:val="21"/>
        </w:rPr>
        <w:t>被撤销的学历证书、学位证书已注册的，学校予以注销并报教育行政部门宣布无效。</w:t>
      </w:r>
    </w:p>
    <w:p w14:paraId="52A24C4C" w14:textId="77777777" w:rsidR="0069291E" w:rsidRPr="0069291E" w:rsidRDefault="0069291E" w:rsidP="0069291E">
      <w:pPr>
        <w:widowControl/>
        <w:spacing w:line="360" w:lineRule="atLeast"/>
        <w:ind w:firstLine="397"/>
        <w:jc w:val="left"/>
        <w:rPr>
          <w:rFonts w:ascii="Arial" w:eastAsia="宋体" w:hAnsi="Arial" w:cs="Arial"/>
          <w:color w:val="000000"/>
          <w:kern w:val="0"/>
          <w:sz w:val="20"/>
          <w:szCs w:val="20"/>
        </w:rPr>
      </w:pPr>
      <w:r w:rsidRPr="0069291E">
        <w:rPr>
          <w:rFonts w:ascii="宋体" w:eastAsia="宋体" w:hAnsi="宋体" w:cs="Arial" w:hint="eastAsia"/>
          <w:color w:val="000000"/>
          <w:kern w:val="0"/>
          <w:szCs w:val="21"/>
        </w:rPr>
        <w:t> </w:t>
      </w:r>
    </w:p>
    <w:p w14:paraId="6908829D" w14:textId="7DB6A948" w:rsidR="001E410F" w:rsidRPr="0069291E" w:rsidRDefault="0069291E" w:rsidP="0069291E">
      <w:pPr>
        <w:widowControl/>
        <w:spacing w:line="360" w:lineRule="atLeast"/>
        <w:ind w:firstLine="397"/>
        <w:jc w:val="left"/>
        <w:rPr>
          <w:rFonts w:ascii="Arial" w:eastAsia="宋体" w:hAnsi="Arial" w:cs="Arial" w:hint="eastAsia"/>
          <w:color w:val="000000"/>
          <w:kern w:val="0"/>
          <w:sz w:val="20"/>
          <w:szCs w:val="20"/>
        </w:rPr>
      </w:pPr>
      <w:r w:rsidRPr="0069291E">
        <w:rPr>
          <w:rFonts w:ascii="宋体" w:eastAsia="宋体" w:hAnsi="宋体" w:cs="Arial" w:hint="eastAsia"/>
          <w:color w:val="000000"/>
          <w:kern w:val="0"/>
          <w:szCs w:val="21"/>
        </w:rPr>
        <w:t>本规定自2017年9月1日起开始实施，由教务处负责解释。</w:t>
      </w:r>
    </w:p>
    <w:sectPr w:rsidR="001E410F" w:rsidRPr="006929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1D90B" w14:textId="77777777" w:rsidR="007E7BA5" w:rsidRDefault="007E7BA5" w:rsidP="0069291E">
      <w:r>
        <w:separator/>
      </w:r>
    </w:p>
  </w:endnote>
  <w:endnote w:type="continuationSeparator" w:id="0">
    <w:p w14:paraId="57648147" w14:textId="77777777" w:rsidR="007E7BA5" w:rsidRDefault="007E7BA5" w:rsidP="00692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DB9F7" w14:textId="77777777" w:rsidR="007E7BA5" w:rsidRDefault="007E7BA5" w:rsidP="0069291E">
      <w:r>
        <w:separator/>
      </w:r>
    </w:p>
  </w:footnote>
  <w:footnote w:type="continuationSeparator" w:id="0">
    <w:p w14:paraId="502EC68A" w14:textId="77777777" w:rsidR="007E7BA5" w:rsidRDefault="007E7BA5" w:rsidP="00692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02F"/>
    <w:rsid w:val="001E410F"/>
    <w:rsid w:val="0069291E"/>
    <w:rsid w:val="007E7BA5"/>
    <w:rsid w:val="00872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0E178"/>
  <w15:chartTrackingRefBased/>
  <w15:docId w15:val="{A5049716-DA99-4AB3-9BC7-B94F5981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291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9291E"/>
    <w:rPr>
      <w:sz w:val="18"/>
      <w:szCs w:val="18"/>
    </w:rPr>
  </w:style>
  <w:style w:type="paragraph" w:styleId="a5">
    <w:name w:val="footer"/>
    <w:basedOn w:val="a"/>
    <w:link w:val="a6"/>
    <w:uiPriority w:val="99"/>
    <w:unhideWhenUsed/>
    <w:rsid w:val="0069291E"/>
    <w:pPr>
      <w:tabs>
        <w:tab w:val="center" w:pos="4153"/>
        <w:tab w:val="right" w:pos="8306"/>
      </w:tabs>
      <w:snapToGrid w:val="0"/>
      <w:jc w:val="left"/>
    </w:pPr>
    <w:rPr>
      <w:sz w:val="18"/>
      <w:szCs w:val="18"/>
    </w:rPr>
  </w:style>
  <w:style w:type="character" w:customStyle="1" w:styleId="a6">
    <w:name w:val="页脚 字符"/>
    <w:basedOn w:val="a0"/>
    <w:link w:val="a5"/>
    <w:uiPriority w:val="99"/>
    <w:rsid w:val="0069291E"/>
    <w:rPr>
      <w:sz w:val="18"/>
      <w:szCs w:val="18"/>
    </w:rPr>
  </w:style>
  <w:style w:type="paragraph" w:styleId="a7">
    <w:name w:val="Subtitle"/>
    <w:basedOn w:val="a"/>
    <w:link w:val="a8"/>
    <w:uiPriority w:val="11"/>
    <w:qFormat/>
    <w:rsid w:val="0069291E"/>
    <w:pPr>
      <w:widowControl/>
      <w:spacing w:before="100" w:beforeAutospacing="1" w:after="100" w:afterAutospacing="1"/>
      <w:jc w:val="left"/>
    </w:pPr>
    <w:rPr>
      <w:rFonts w:ascii="宋体" w:eastAsia="宋体" w:hAnsi="宋体" w:cs="宋体"/>
      <w:kern w:val="0"/>
      <w:sz w:val="24"/>
      <w:szCs w:val="24"/>
    </w:rPr>
  </w:style>
  <w:style w:type="character" w:customStyle="1" w:styleId="a8">
    <w:name w:val="副标题 字符"/>
    <w:basedOn w:val="a0"/>
    <w:link w:val="a7"/>
    <w:uiPriority w:val="11"/>
    <w:rsid w:val="0069291E"/>
    <w:rPr>
      <w:rFonts w:ascii="宋体" w:eastAsia="宋体" w:hAnsi="宋体" w:cs="宋体"/>
      <w:kern w:val="0"/>
      <w:sz w:val="24"/>
      <w:szCs w:val="24"/>
    </w:rPr>
  </w:style>
  <w:style w:type="character" w:styleId="a9">
    <w:name w:val="Strong"/>
    <w:basedOn w:val="a0"/>
    <w:uiPriority w:val="22"/>
    <w:qFormat/>
    <w:rsid w:val="0069291E"/>
    <w:rPr>
      <w:b/>
      <w:bCs/>
    </w:rPr>
  </w:style>
  <w:style w:type="paragraph" w:customStyle="1" w:styleId="aa">
    <w:name w:val="a"/>
    <w:basedOn w:val="a"/>
    <w:rsid w:val="0069291E"/>
    <w:pPr>
      <w:widowControl/>
      <w:spacing w:before="100" w:beforeAutospacing="1" w:after="100" w:afterAutospacing="1"/>
      <w:jc w:val="left"/>
    </w:pPr>
    <w:rPr>
      <w:rFonts w:ascii="宋体" w:eastAsia="宋体" w:hAnsi="宋体" w:cs="宋体"/>
      <w:kern w:val="0"/>
      <w:sz w:val="24"/>
      <w:szCs w:val="24"/>
    </w:rPr>
  </w:style>
  <w:style w:type="character" w:customStyle="1" w:styleId="a00">
    <w:name w:val="a0"/>
    <w:basedOn w:val="a0"/>
    <w:rsid w:val="0069291E"/>
  </w:style>
  <w:style w:type="character" w:customStyle="1" w:styleId="a10">
    <w:name w:val="a1"/>
    <w:basedOn w:val="a0"/>
    <w:rsid w:val="00692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24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王子 zhug</dc:creator>
  <cp:keywords/>
  <dc:description/>
  <cp:lastModifiedBy>王子 zhug</cp:lastModifiedBy>
  <cp:revision>2</cp:revision>
  <dcterms:created xsi:type="dcterms:W3CDTF">2018-12-18T03:10:00Z</dcterms:created>
  <dcterms:modified xsi:type="dcterms:W3CDTF">2018-12-18T03:10:00Z</dcterms:modified>
</cp:coreProperties>
</file>